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2E72DD" w14:textId="7DF87101" w:rsidR="007D5037" w:rsidRDefault="00A76A56">
      <w:r>
        <w:t>Voorschoten, 17 mei 2020</w:t>
      </w:r>
    </w:p>
    <w:p w14:paraId="3F142B06" w14:textId="03C3622B" w:rsidR="00A76A56" w:rsidRDefault="00A76A56"/>
    <w:p w14:paraId="7999CF0E" w14:textId="53150C50" w:rsidR="00A76A56" w:rsidRDefault="00A76A56">
      <w:r>
        <w:t>De gemeenteraad van Voorschoten</w:t>
      </w:r>
    </w:p>
    <w:p w14:paraId="69864ACD" w14:textId="5FF09055" w:rsidR="00A76A56" w:rsidRDefault="00A76A56"/>
    <w:p w14:paraId="2ADE025E" w14:textId="4F3781E0" w:rsidR="00A76A56" w:rsidRDefault="00A76A56">
      <w:r>
        <w:t xml:space="preserve">Betreft: Kadervorming </w:t>
      </w:r>
      <w:r w:rsidR="001F6ECE">
        <w:t>h</w:t>
      </w:r>
      <w:r>
        <w:t>erontwikkeling Bijdorp</w:t>
      </w:r>
    </w:p>
    <w:p w14:paraId="2382FBDC" w14:textId="7304DDEB" w:rsidR="00A76A56" w:rsidRDefault="00A76A56"/>
    <w:p w14:paraId="1CC266A7" w14:textId="4098DBCA" w:rsidR="00A76A56" w:rsidRDefault="00A76A56">
      <w:r>
        <w:t>Geachte leden van de Gemeenteraad van Voorschoten,</w:t>
      </w:r>
    </w:p>
    <w:p w14:paraId="43349BDD" w14:textId="544C5210" w:rsidR="00A76A56" w:rsidRDefault="00A76A56"/>
    <w:p w14:paraId="0EF5156B" w14:textId="3D9D6638" w:rsidR="00A76A56" w:rsidRDefault="00A76A56">
      <w:r>
        <w:t xml:space="preserve">a.s. woensdag 20 mei behandelt uw commissie WRG het agendapunt Kadervorming </w:t>
      </w:r>
      <w:r w:rsidR="001F6ECE">
        <w:t>h</w:t>
      </w:r>
      <w:r>
        <w:t>erontwikkeling Bijdorp. Omdat het niet mogelijk is om in te spreken voorafgaand aan deze commissievergadering</w:t>
      </w:r>
      <w:r w:rsidR="00E265D0">
        <w:t>,</w:t>
      </w:r>
      <w:r>
        <w:t xml:space="preserve"> doen wij u hierbi</w:t>
      </w:r>
      <w:r w:rsidR="002A0C0B">
        <w:t>j, namens de Planologiecommissie van de Vereniging tot Behoud van Oud, Groen en Leefbaar Voorschoten,</w:t>
      </w:r>
      <w:r>
        <w:t xml:space="preserve"> on</w:t>
      </w:r>
      <w:r w:rsidR="002A0C0B">
        <w:t>ze</w:t>
      </w:r>
      <w:r>
        <w:t xml:space="preserve"> opvatting</w:t>
      </w:r>
      <w:r w:rsidR="00E265D0">
        <w:t xml:space="preserve"> schriftelijke toekomen</w:t>
      </w:r>
      <w:r>
        <w:t xml:space="preserve">. Eerder hebben wij onze opvatting al kenbaar gemaakt aan het College van B&amp;W </w:t>
      </w:r>
      <w:r w:rsidR="001F6ECE">
        <w:t xml:space="preserve"> en de Congregatie </w:t>
      </w:r>
      <w:r>
        <w:t xml:space="preserve">in </w:t>
      </w:r>
      <w:r w:rsidR="001F6ECE">
        <w:t>bijgevoegde</w:t>
      </w:r>
      <w:r>
        <w:t xml:space="preserve"> brief van 7 mei</w:t>
      </w:r>
      <w:r w:rsidR="001F6ECE">
        <w:t xml:space="preserve"> </w:t>
      </w:r>
      <w:r>
        <w:t>. Volledigheidshalve voegen wij ook het antwoord namens de Congregatie van 13 mei 2020 toe</w:t>
      </w:r>
      <w:r w:rsidR="001F6ECE">
        <w:t>.</w:t>
      </w:r>
    </w:p>
    <w:p w14:paraId="1BF73488" w14:textId="5B2D68F3" w:rsidR="001F6ECE" w:rsidRDefault="001F6ECE">
      <w:r>
        <w:t>Wij willen graag nogmaals benadrukken dat</w:t>
      </w:r>
    </w:p>
    <w:p w14:paraId="78201C73" w14:textId="1C6B5373" w:rsidR="001F6ECE" w:rsidRDefault="001F6ECE" w:rsidP="001F6ECE">
      <w:pPr>
        <w:pStyle w:val="Lijstalinea"/>
        <w:numPr>
          <w:ilvl w:val="0"/>
          <w:numId w:val="1"/>
        </w:numPr>
      </w:pPr>
      <w:r>
        <w:t xml:space="preserve">Wij positief staan t.o.v. de voornemens van de Congregatie om </w:t>
      </w:r>
      <w:r w:rsidR="009E5885">
        <w:t xml:space="preserve">aan </w:t>
      </w:r>
      <w:r>
        <w:t xml:space="preserve">Bijdorp ook in de toekomst een maatschappelijk betekenis toe te kennen </w:t>
      </w:r>
      <w:r w:rsidR="009E5885">
        <w:t>voor</w:t>
      </w:r>
      <w:r>
        <w:t xml:space="preserve"> ons dorp. Wij hebben daarbij </w:t>
      </w:r>
      <w:r w:rsidR="00320D16">
        <w:t xml:space="preserve">aangegeven </w:t>
      </w:r>
      <w:r>
        <w:t>dat het van belang is om tijdig en voldoende aandacht te geven aan de organisatorische vormgeving van Huize Bijdorp</w:t>
      </w:r>
      <w:r w:rsidR="002A0C0B">
        <w:t xml:space="preserve"> in die toekomst.</w:t>
      </w:r>
    </w:p>
    <w:p w14:paraId="749B23E9" w14:textId="736EEE7A" w:rsidR="001F6ECE" w:rsidRDefault="001F6ECE" w:rsidP="001F6ECE">
      <w:pPr>
        <w:pStyle w:val="Lijstalinea"/>
        <w:numPr>
          <w:ilvl w:val="0"/>
          <w:numId w:val="1"/>
        </w:numPr>
      </w:pPr>
      <w:r>
        <w:t xml:space="preserve">Wij willen </w:t>
      </w:r>
      <w:r w:rsidR="00320D16">
        <w:t>duidelijk maken</w:t>
      </w:r>
      <w:r>
        <w:t xml:space="preserve"> dat het niet zo</w:t>
      </w:r>
      <w:r w:rsidR="00320D16">
        <w:t xml:space="preserve"> kan zijn als</w:t>
      </w:r>
      <w:r>
        <w:t xml:space="preserve"> de heer Meijs schrijft</w:t>
      </w:r>
      <w:r w:rsidR="00320D16">
        <w:t>:</w:t>
      </w:r>
      <w:r>
        <w:t xml:space="preserve"> ‘Als de oester zich opent en de </w:t>
      </w:r>
      <w:r w:rsidR="00B703E1">
        <w:t>parel past met een meest wenselijke ontwikkeling naar de toekomst niet in de omgeving, dan is het zoeken hoe die omgeving kan worden aangepast naar d</w:t>
      </w:r>
      <w:r w:rsidR="009A68C2">
        <w:t>i</w:t>
      </w:r>
      <w:r w:rsidR="00B703E1">
        <w:t>e toekomst’. Een dergelijke benadering, ook al is die begrijpelijk vanuit het standpunt van de Congregatie, strookt niet met ons publieke bestel en leidt tot een grote kans op vertragingen</w:t>
      </w:r>
      <w:r w:rsidR="009A68C2">
        <w:t xml:space="preserve"> en teleurstellingen</w:t>
      </w:r>
      <w:r w:rsidR="00B703E1">
        <w:t xml:space="preserve"> in de ruimtelijke en cultuur-historische procedures.</w:t>
      </w:r>
    </w:p>
    <w:p w14:paraId="79BCEE1C" w14:textId="258DD34A" w:rsidR="00B703E1" w:rsidRDefault="00B703E1" w:rsidP="001F6ECE">
      <w:pPr>
        <w:pStyle w:val="Lijstalinea"/>
        <w:numPr>
          <w:ilvl w:val="0"/>
          <w:numId w:val="1"/>
        </w:numPr>
      </w:pPr>
      <w:r>
        <w:t>Dat geldt met name voor bebouwing in de deelgebieden Hooiland en Weilanden, omdat op die gebieden een Provinciale en Gemeentelijke bescherming rust, die niet lichtvaarduig terzijde kan worden geschoven.</w:t>
      </w:r>
    </w:p>
    <w:p w14:paraId="4CEF7BA0" w14:textId="6D2586CB" w:rsidR="00B26244" w:rsidRDefault="00B26244" w:rsidP="00B26244">
      <w:pPr>
        <w:pStyle w:val="Lijstalinea"/>
      </w:pPr>
      <w:r>
        <w:t>Wij stellen ons geenszins op het standpunt dat geen bebouwing op Bijdorp mogelijk is, maar benadrukken dat dat dient te worden onderbouwd met in acht neming van die te beschermen belangen.</w:t>
      </w:r>
    </w:p>
    <w:p w14:paraId="53B10711" w14:textId="55546746" w:rsidR="00B26244" w:rsidRDefault="00B26244" w:rsidP="00B26244">
      <w:r>
        <w:t>Voor het overige verwijzen wij naar onze brief van 7 mei en sluiten af met dezelf</w:t>
      </w:r>
      <w:r w:rsidR="002A0C0B">
        <w:t>de</w:t>
      </w:r>
      <w:r>
        <w:t xml:space="preserve"> opmerkin</w:t>
      </w:r>
      <w:r w:rsidR="00320D16">
        <w:t>g namelijk</w:t>
      </w:r>
      <w:r w:rsidR="002A0C0B">
        <w:t xml:space="preserve"> </w:t>
      </w:r>
      <w:r>
        <w:t>dat wij ons graag inzetten om aan de toekomstbestendighe</w:t>
      </w:r>
      <w:r w:rsidR="00320D16">
        <w:t>i</w:t>
      </w:r>
      <w:r>
        <w:t>d van Bijdorp een bijdrage te leveren</w:t>
      </w:r>
      <w:r w:rsidR="002A0C0B">
        <w:t>.</w:t>
      </w:r>
    </w:p>
    <w:p w14:paraId="4D0CE93E" w14:textId="035CD55B" w:rsidR="002A0C0B" w:rsidRDefault="002A0C0B" w:rsidP="00B26244"/>
    <w:p w14:paraId="5A53F0B2" w14:textId="77777777" w:rsidR="002A0C0B" w:rsidRDefault="002A0C0B" w:rsidP="00B26244"/>
    <w:p w14:paraId="1B71B1C4" w14:textId="253E190E" w:rsidR="002A0C0B" w:rsidRDefault="002A0C0B" w:rsidP="00B26244">
      <w:r>
        <w:t>Met vriendelijke groet,</w:t>
      </w:r>
    </w:p>
    <w:p w14:paraId="4AD2157D" w14:textId="788F313A" w:rsidR="002A0C0B" w:rsidRDefault="002A0C0B" w:rsidP="00B26244"/>
    <w:p w14:paraId="28607D3A" w14:textId="18B0D6FD" w:rsidR="002A0C0B" w:rsidRDefault="002A0C0B" w:rsidP="00B26244"/>
    <w:p w14:paraId="5334753C" w14:textId="7128AC20" w:rsidR="002A0C0B" w:rsidRDefault="002A0C0B" w:rsidP="00B26244">
      <w:r>
        <w:t>Namens de Planologiecommissie van Oud, Groen en Leefbaar Voorschoten,</w:t>
      </w:r>
    </w:p>
    <w:p w14:paraId="7F28B4FA" w14:textId="0D1CCF01" w:rsidR="002A0C0B" w:rsidRDefault="002A0C0B" w:rsidP="00B26244">
      <w:r>
        <w:t>Stan Dessens, voorzitter</w:t>
      </w:r>
    </w:p>
    <w:sectPr w:rsidR="002A0C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7E552B"/>
    <w:multiLevelType w:val="hybridMultilevel"/>
    <w:tmpl w:val="FD7899A6"/>
    <w:lvl w:ilvl="0" w:tplc="59686B2C">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A56"/>
    <w:rsid w:val="001F6ECE"/>
    <w:rsid w:val="002A0C0B"/>
    <w:rsid w:val="00320D16"/>
    <w:rsid w:val="007D5037"/>
    <w:rsid w:val="009A68C2"/>
    <w:rsid w:val="009E5885"/>
    <w:rsid w:val="00A76A56"/>
    <w:rsid w:val="00B26244"/>
    <w:rsid w:val="00B703E1"/>
    <w:rsid w:val="00E265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EB18E"/>
  <w15:chartTrackingRefBased/>
  <w15:docId w15:val="{A638017B-EA93-44E6-AE47-3A7D1224A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F6E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356</Words>
  <Characters>1961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Krijn Brandwijk</dc:creator>
  <cp:keywords/>
  <dc:description/>
  <cp:lastModifiedBy>Krijn Brandwijk</cp:lastModifiedBy>
  <cp:revision>7</cp:revision>
  <dcterms:created xsi:type="dcterms:W3CDTF">2020-05-17T18:29:00Z</dcterms:created>
  <dcterms:modified xsi:type="dcterms:W3CDTF">2020-05-17T20:27:00Z</dcterms:modified>
</cp:coreProperties>
</file>